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2B" w:rsidRDefault="0027522B" w:rsidP="00275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98F" w:rsidRPr="003A4583" w:rsidRDefault="002D098F" w:rsidP="002D09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58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D098F" w:rsidRPr="003A4583" w:rsidRDefault="002D098F" w:rsidP="002D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583">
        <w:rPr>
          <w:rFonts w:ascii="Times New Roman" w:hAnsi="Times New Roman" w:cs="Times New Roman"/>
          <w:b/>
        </w:rPr>
        <w:t>ЗАРЕЧЕНСКАЯ СРЕДНЯЯ ОБЩЕОБРАЗОВАТЕЛЬНАЯ ШКОЛА</w:t>
      </w:r>
    </w:p>
    <w:p w:rsidR="002D098F" w:rsidRPr="003A4583" w:rsidRDefault="002D098F" w:rsidP="002D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4583">
        <w:rPr>
          <w:rFonts w:ascii="Times New Roman" w:hAnsi="Times New Roman" w:cs="Times New Roman"/>
          <w:b/>
        </w:rPr>
        <w:t xml:space="preserve"> СОБИНСКОГО РАЙОНА</w:t>
      </w:r>
    </w:p>
    <w:p w:rsidR="002D098F" w:rsidRPr="003A4583" w:rsidRDefault="002D098F" w:rsidP="002D09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98F" w:rsidRPr="003A4583" w:rsidRDefault="002D098F" w:rsidP="002D098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4583">
        <w:rPr>
          <w:rFonts w:ascii="Times New Roman" w:hAnsi="Times New Roman" w:cs="Times New Roman"/>
        </w:rPr>
        <w:t>Принято на заседании                                                              Утверждено</w:t>
      </w:r>
      <w:proofErr w:type="gramEnd"/>
      <w:r w:rsidRPr="003A4583">
        <w:rPr>
          <w:rFonts w:ascii="Times New Roman" w:hAnsi="Times New Roman" w:cs="Times New Roman"/>
        </w:rPr>
        <w:t>_______________</w:t>
      </w:r>
    </w:p>
    <w:p w:rsidR="002D098F" w:rsidRPr="003A4583" w:rsidRDefault="002D098F" w:rsidP="002D098F">
      <w:pPr>
        <w:spacing w:after="0" w:line="240" w:lineRule="auto"/>
        <w:rPr>
          <w:rFonts w:ascii="Times New Roman" w:hAnsi="Times New Roman" w:cs="Times New Roman"/>
        </w:rPr>
      </w:pPr>
      <w:r w:rsidRPr="003A4583">
        <w:rPr>
          <w:rFonts w:ascii="Times New Roman" w:hAnsi="Times New Roman" w:cs="Times New Roman"/>
        </w:rPr>
        <w:t xml:space="preserve">педагогического совета школы                                              директор школы Т.П.Максимова                                                    </w:t>
      </w:r>
    </w:p>
    <w:p w:rsidR="002D098F" w:rsidRPr="00E13736" w:rsidRDefault="002D098F" w:rsidP="002D098F">
      <w:pPr>
        <w:spacing w:after="0" w:line="240" w:lineRule="auto"/>
        <w:rPr>
          <w:rFonts w:ascii="Times New Roman" w:hAnsi="Times New Roman" w:cs="Times New Roman"/>
        </w:rPr>
      </w:pPr>
      <w:r w:rsidRPr="00E13736">
        <w:rPr>
          <w:rFonts w:ascii="Times New Roman" w:hAnsi="Times New Roman" w:cs="Times New Roman"/>
        </w:rPr>
        <w:t>Протокол  № 6  от10 мая 2013   г.                                        приказ № 81   от 10 мая 2013г.</w:t>
      </w:r>
    </w:p>
    <w:p w:rsidR="0027522B" w:rsidRDefault="0027522B" w:rsidP="002D09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98F" w:rsidRDefault="00D90E3B" w:rsidP="00275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8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37976" w:rsidRPr="002D098F" w:rsidRDefault="00D90E3B" w:rsidP="002752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8F">
        <w:rPr>
          <w:rFonts w:ascii="Times New Roman" w:hAnsi="Times New Roman" w:cs="Times New Roman"/>
          <w:b/>
          <w:sz w:val="28"/>
          <w:szCs w:val="28"/>
        </w:rPr>
        <w:t xml:space="preserve">о сетевом взаимодействии образовательных учреждений в рамках организации предпрофильной подготовки </w:t>
      </w:r>
      <w:r w:rsidR="0027522B" w:rsidRPr="002D098F">
        <w:rPr>
          <w:rFonts w:ascii="Times New Roman" w:hAnsi="Times New Roman" w:cs="Times New Roman"/>
          <w:b/>
          <w:sz w:val="28"/>
          <w:szCs w:val="28"/>
        </w:rPr>
        <w:t>в МБОУ Зареченской СОШ Собинского района</w:t>
      </w:r>
    </w:p>
    <w:p w:rsidR="00A37976" w:rsidRPr="006B574A" w:rsidRDefault="00D90E3B" w:rsidP="00736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74A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на основе Федерального Закона 273-ФЗ «Об образовании в Российской Федерации» (ст.13, ст.15, п.7 ч.1 ст.34). Сетевое взаимодействие образовательных учреждений в рамках организации предпрофильной подготовки (далее сеть) основано на паритетной кооперации общеобразовательных учреждений. 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36A5B">
        <w:rPr>
          <w:rFonts w:ascii="Times New Roman" w:hAnsi="Times New Roman" w:cs="Times New Roman"/>
          <w:sz w:val="24"/>
          <w:szCs w:val="24"/>
        </w:rPr>
        <w:t xml:space="preserve">Сетевая форма реализации образовательных программ – это совместная деятельность общеобразовательных учреждений, направленная на обеспечение возможности освоения обучающимся образовательной программы с использованием ресурсов нескольких учреждений, осуществляющих образовательную деятельность, а также при необходимости с использованием ресурсов иных организаций. </w:t>
      </w:r>
      <w:proofErr w:type="gramEnd"/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применяется в целях повышения качества образования, расширения доступа обучающихся к современным образовательным технологиям и средствам обучения, предоставления обучающимся возможности выбора различных профилей подготовки и специализаций, совершенствования профессиональных компетенций. 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1.4. Сетевое взаимодействие общеобразовательных учреждений в рамках организации предпрофильной подготовки основано на паритетной кооперации общеобразовательных учреждений. </w:t>
      </w:r>
    </w:p>
    <w:p w:rsidR="006B7B81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1.5. Данное положение регулирует деятельность образовательных учреждений, входящих в сеть, учитывая количество, типы и виды образовательных учреждений, число обучающихся, а также иных административных, экономических, демографических, социальных и культурных особенностей, влияющих на организацию образования, в территории. Границы сети не обязательно должны совпадать с административно-территориальными границами. 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1.6.Организация сетевого взаимодействия предполагает использование ресурсов образовательного учреждения обеспечивающих возможность обучающимся школ-партнеров осваивать образовательные программы предпрофильной подготовки. 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1.7.Основными функциями сети являются: </w:t>
      </w:r>
    </w:p>
    <w:p w:rsidR="0027522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1.Аналитическая функция: - анализ потребностей рынка труду; - анализ запросов потребителей образовательных услуг; - анализ образовательной структуры сетевого взаимодействия. 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2.Организационная функция: - организация сетевого взаимодействия, координация деятельности объектов сети; - организация обмена ресурсами (кадровые, информационные, научно- технические, учебно-методические); - организация движения учащихся в рамках образовательных маршрутов.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3.Информационная функция: - организация информационных потоков внутри сети (для руководителей ОУ, обучающихся, родителей, педагогов); - организация рекламной </w:t>
      </w:r>
      <w:r w:rsidRPr="00736A5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(дни открытых дверей, открытый микрофон, презентация курсов, ярмарка, использование средств массовой информации, различных виды уличной рекламы); </w:t>
      </w:r>
    </w:p>
    <w:p w:rsidR="006B574A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1.8. Для организации сетевого взаимодействия образовательных учреждений необходимыми условиями являются: - наличие нормативно - правовой базы регулирования правоотношений участников сети; - договорные формы правоотношений между участниками сети: - возможность осуществления перемещений обучающихся и учителей образовательных учреждений, входящих в сеть; - экономическая эффективность сетевого взаимодействия.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B8" w:rsidRPr="006B7B81" w:rsidRDefault="00D90E3B" w:rsidP="00736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B81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D324B8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2.1.Обеспечение качественного образования, социализация и адаптация </w:t>
      </w:r>
      <w:proofErr w:type="gramStart"/>
      <w:r w:rsidRPr="00736A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6A5B"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 путем формирования сетевой модели обучения.</w:t>
      </w:r>
    </w:p>
    <w:p w:rsidR="00736A5B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2.2.Обеспечение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 </w:t>
      </w:r>
    </w:p>
    <w:p w:rsid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педагогическими и руководящими кадрами на принципах сетевой организации и маркетинга. </w:t>
      </w:r>
    </w:p>
    <w:p w:rsidR="006B7B81" w:rsidRDefault="006B7B81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2.4.Удовлетворение склонностей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обеспечение выбора направления дальнейшего обучения.</w:t>
      </w:r>
    </w:p>
    <w:p w:rsidR="006B7B81" w:rsidRPr="00736A5B" w:rsidRDefault="006B7B81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5B" w:rsidRDefault="00D90E3B" w:rsidP="006B7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B81">
        <w:rPr>
          <w:rFonts w:ascii="Times New Roman" w:hAnsi="Times New Roman" w:cs="Times New Roman"/>
          <w:b/>
          <w:sz w:val="24"/>
          <w:szCs w:val="24"/>
        </w:rPr>
        <w:t xml:space="preserve">3. Нормативно-правовые акты, регулирующие сетевое взаимодействие образовательных учреждений в рамках организации предпрофильной подготовки </w:t>
      </w:r>
    </w:p>
    <w:p w:rsidR="006B7B81" w:rsidRPr="006B7B81" w:rsidRDefault="006B7B81" w:rsidP="006B7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A5B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3.1.Учреждения при организации сетевой формы реализации образовательных программ в рамках предпрофильной подготовки руководствуются в своей деятельности федеральным, </w:t>
      </w:r>
      <w:proofErr w:type="gramStart"/>
      <w:r w:rsidRPr="00736A5B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736A5B">
        <w:rPr>
          <w:rFonts w:ascii="Times New Roman" w:hAnsi="Times New Roman" w:cs="Times New Roman"/>
          <w:sz w:val="24"/>
          <w:szCs w:val="24"/>
        </w:rPr>
        <w:t xml:space="preserve"> законодательством, настоящим Положением, Уставами ОУ, входящих в сетевое взаимодействие образовательных </w:t>
      </w:r>
      <w:r w:rsidR="002270B9">
        <w:rPr>
          <w:rFonts w:ascii="Times New Roman" w:hAnsi="Times New Roman" w:cs="Times New Roman"/>
          <w:sz w:val="24"/>
          <w:szCs w:val="24"/>
        </w:rPr>
        <w:t xml:space="preserve">учреждений в рамках организации </w:t>
      </w:r>
      <w:r w:rsidRPr="00736A5B">
        <w:rPr>
          <w:rFonts w:ascii="Times New Roman" w:hAnsi="Times New Roman" w:cs="Times New Roman"/>
          <w:sz w:val="24"/>
          <w:szCs w:val="24"/>
        </w:rPr>
        <w:t xml:space="preserve">предпрофильной подготовки, а также договорами, заключенными между образовательными учреждениями, входящими в сеть. </w:t>
      </w:r>
    </w:p>
    <w:p w:rsidR="00736A5B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3.2.Правовой основой сетевого взаимодействия участников сети являются: - договор между организациями – участниками сетевой формы;</w:t>
      </w:r>
    </w:p>
    <w:p w:rsidR="00736A5B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- совместная разработка и утверждение несколькими организациями, осуществляющими образовательную деятельность, образовательных программ; </w:t>
      </w:r>
    </w:p>
    <w:p w:rsidR="00736A5B" w:rsidRPr="00736A5B" w:rsidRDefault="00D90E3B" w:rsidP="006B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- комплекты локальных актов, обеспечивающих регулирование всех деталей образовательного процесса в рамках сетевого обучения. По своему статусу договор имеет гражданско-правовую природу, т. к. заключается между обособленными субъектами, обладающими юридически равным положением, автономной волей, организационной и имущественной самостоятельностью. В договоре о сетевой форме реализации образовательных программ предпрофильной подготовки указываются: 1.вид,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 2.статус обучающихся в организациях, правила приема на </w:t>
      </w:r>
      <w:proofErr w:type="gramStart"/>
      <w:r w:rsidRPr="00736A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36A5B">
        <w:rPr>
          <w:rFonts w:ascii="Times New Roman" w:hAnsi="Times New Roman" w:cs="Times New Roman"/>
          <w:sz w:val="24"/>
          <w:szCs w:val="24"/>
        </w:rPr>
        <w:t xml:space="preserve"> образовательной программе, реализуемой с использованием сетевой формы; 3.условия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 </w:t>
      </w:r>
      <w:r w:rsidR="00736A5B" w:rsidRPr="00736A5B">
        <w:rPr>
          <w:rFonts w:ascii="Times New Roman" w:hAnsi="Times New Roman" w:cs="Times New Roman"/>
          <w:sz w:val="24"/>
          <w:szCs w:val="24"/>
        </w:rPr>
        <w:t>4</w:t>
      </w:r>
      <w:r w:rsidRPr="00736A5B">
        <w:rPr>
          <w:rFonts w:ascii="Times New Roman" w:hAnsi="Times New Roman" w:cs="Times New Roman"/>
          <w:sz w:val="24"/>
          <w:szCs w:val="24"/>
        </w:rPr>
        <w:t xml:space="preserve">.срок действия договора, порядок его изменения и прекращения. </w:t>
      </w:r>
    </w:p>
    <w:p w:rsidR="00736A5B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3.3.При заключении договоров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6B7B81" w:rsidRPr="00736A5B" w:rsidRDefault="006B7B81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A5B" w:rsidRPr="006B7B81" w:rsidRDefault="00D90E3B" w:rsidP="00736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 Организация деятельности сетевого взаимодействия образовательных учреждений в рамках организации предпрофильной подготовки </w:t>
      </w:r>
    </w:p>
    <w:p w:rsidR="006B7B81" w:rsidRPr="006B7B81" w:rsidRDefault="006B7B81" w:rsidP="00736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4.1.Образовательные учреждения, входящие в сетевое взаимодействие организуют свою деятельность по исполнению задач путем реализации программ предпрофильной подготовки</w:t>
      </w:r>
      <w:proofErr w:type="gramStart"/>
      <w:r w:rsidRPr="00736A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5B" w:rsidRPr="00736A5B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4.2. Деятельность образовательного учреждения в составе сетевого взаимодействия образовательных учреждений строится с учетом социального заказа, запросов обучающихся и их родителей (законных представителей).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4.3. При осуществлении образовательного процесса в условиях сетевого взаимодействия необходимо: </w:t>
      </w:r>
      <w:proofErr w:type="gramStart"/>
      <w:r w:rsidRPr="00736A5B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36A5B">
        <w:rPr>
          <w:rFonts w:ascii="Times New Roman" w:hAnsi="Times New Roman" w:cs="Times New Roman"/>
          <w:sz w:val="24"/>
          <w:szCs w:val="24"/>
        </w:rPr>
        <w:t xml:space="preserve">егулярно контролировать выполнение всех договорных обязательств;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-регулярно рассматривать ход реализации учебных планов общеобразовательных учреждений и ИУП обучающихся;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-обеспечить сопровождение обучающихся при переезде из одного общеобразовательного учреждения в другое или организовать переезд учителей; </w:t>
      </w:r>
    </w:p>
    <w:p w:rsidR="00736A5B" w:rsidRPr="00736A5B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-координировать расписание занятий в нескольких общеобразовательных учреждениях и др. </w:t>
      </w:r>
    </w:p>
    <w:p w:rsidR="00736A5B" w:rsidRPr="00736A5B" w:rsidRDefault="00D90E3B" w:rsidP="00736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A5B">
        <w:rPr>
          <w:rFonts w:ascii="Times New Roman" w:hAnsi="Times New Roman" w:cs="Times New Roman"/>
          <w:b/>
          <w:sz w:val="24"/>
          <w:szCs w:val="24"/>
        </w:rPr>
        <w:t xml:space="preserve">5. Механизм управления сетевым взаимодействием образовательных учреждений в рамках организации предпрофильной подготовки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5.1.Управление сети осуществляется на основе сочетания принципов коллегиальности и самоуправления.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5.2. Непосредственное управление сетевым взаимодействием образовательных учреждений в ра</w:t>
      </w:r>
      <w:r w:rsidR="002270B9">
        <w:rPr>
          <w:rFonts w:ascii="Times New Roman" w:hAnsi="Times New Roman" w:cs="Times New Roman"/>
          <w:sz w:val="24"/>
          <w:szCs w:val="24"/>
        </w:rPr>
        <w:t>мках организации предпрофильной подготовки</w:t>
      </w:r>
      <w:r w:rsidRPr="00736A5B">
        <w:rPr>
          <w:rFonts w:ascii="Times New Roman" w:hAnsi="Times New Roman" w:cs="Times New Roman"/>
          <w:sz w:val="24"/>
          <w:szCs w:val="24"/>
        </w:rPr>
        <w:t xml:space="preserve"> осуществляет Методический Совет сети, в состав которого входят по одному представителю от каждого общеобразовательного учреждения и т.д. </w:t>
      </w:r>
    </w:p>
    <w:p w:rsidR="00736A5B" w:rsidRPr="00736A5B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5.3. Председателем Методического Совета является директор опорной школы либо по его поручению заместитель, назначенный приказом по школе.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5.4. Основные функции Методического совета состоят в следующем: - содействие и координация усилий по организации предпрофильно</w:t>
      </w:r>
      <w:r w:rsidR="002270B9">
        <w:rPr>
          <w:rFonts w:ascii="Times New Roman" w:hAnsi="Times New Roman" w:cs="Times New Roman"/>
          <w:sz w:val="24"/>
          <w:szCs w:val="24"/>
        </w:rPr>
        <w:t>й подготовки</w:t>
      </w:r>
      <w:r w:rsidRPr="00736A5B">
        <w:rPr>
          <w:rFonts w:ascii="Times New Roman" w:hAnsi="Times New Roman" w:cs="Times New Roman"/>
          <w:sz w:val="24"/>
          <w:szCs w:val="24"/>
        </w:rPr>
        <w:t>;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- установление оптимального взаимодействия общеобразовательных учреждений при организации </w:t>
      </w:r>
      <w:r w:rsidR="002270B9">
        <w:rPr>
          <w:rFonts w:ascii="Times New Roman" w:hAnsi="Times New Roman" w:cs="Times New Roman"/>
          <w:sz w:val="24"/>
          <w:szCs w:val="24"/>
        </w:rPr>
        <w:t>предпрофильной  подготовки</w:t>
      </w:r>
      <w:r w:rsidRPr="00736A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- проведение экспертизы и согласование проектов нормативных актов по</w:t>
      </w:r>
      <w:r w:rsidR="00736A5B" w:rsidRPr="00736A5B">
        <w:rPr>
          <w:rFonts w:ascii="Times New Roman" w:hAnsi="Times New Roman" w:cs="Times New Roman"/>
          <w:sz w:val="24"/>
          <w:szCs w:val="24"/>
        </w:rPr>
        <w:t xml:space="preserve"> </w:t>
      </w:r>
      <w:r w:rsidRPr="00736A5B">
        <w:rPr>
          <w:rFonts w:ascii="Times New Roman" w:hAnsi="Times New Roman" w:cs="Times New Roman"/>
          <w:sz w:val="24"/>
          <w:szCs w:val="24"/>
        </w:rPr>
        <w:t xml:space="preserve">вопросам предпрофильной подготовки;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- создание условий для получения предпрофильной подготовки, установление равного доступа к полноценному образованию разным</w:t>
      </w:r>
      <w:r w:rsidR="00736A5B" w:rsidRPr="00736A5B">
        <w:rPr>
          <w:rFonts w:ascii="Times New Roman" w:hAnsi="Times New Roman" w:cs="Times New Roman"/>
          <w:sz w:val="24"/>
          <w:szCs w:val="24"/>
        </w:rPr>
        <w:t xml:space="preserve"> </w:t>
      </w:r>
      <w:r w:rsidRPr="00736A5B">
        <w:rPr>
          <w:rFonts w:ascii="Times New Roman" w:hAnsi="Times New Roman" w:cs="Times New Roman"/>
          <w:sz w:val="24"/>
          <w:szCs w:val="24"/>
        </w:rPr>
        <w:t xml:space="preserve">категориям обучающихся в соответствии с их способностями, индивидуальными склонностями и потребностями. </w:t>
      </w:r>
    </w:p>
    <w:p w:rsidR="00736A5B" w:rsidRPr="00736A5B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5.5.Заседания Методического Совета проводятся в начале учебного года и по мере необходимости. Решения Совета принимаются простым большинством голосов и оформляются протоколами, которые подписываются председателем Совета и ответственным секретарем. Все решения Совета являются обязательными к принятию общеобразовательными учреждениями, осуществляющими профессиональное обучение на базе опорной школы.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5.6.Состав Методического Совета утверждается приказом директора опорной школы. Члены Методического Совета имеют право: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- вносить предложения по организации профильного обучения в рамках имеющихся нормативных документов; </w:t>
      </w:r>
    </w:p>
    <w:p w:rsidR="002270B9" w:rsidRDefault="00D90E3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>- принимать участие в обсуждении отчетов о результативности образовательного процесса</w:t>
      </w:r>
      <w:r w:rsidR="00736A5B" w:rsidRPr="00736A5B">
        <w:rPr>
          <w:rFonts w:ascii="Times New Roman" w:hAnsi="Times New Roman" w:cs="Times New Roman"/>
          <w:sz w:val="24"/>
          <w:szCs w:val="24"/>
        </w:rPr>
        <w:t>.</w:t>
      </w:r>
    </w:p>
    <w:p w:rsidR="00736A5B" w:rsidRPr="00736A5B" w:rsidRDefault="00736A5B" w:rsidP="00736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5B" w:rsidRPr="00736A5B" w:rsidRDefault="00D90E3B" w:rsidP="00736A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A5B">
        <w:rPr>
          <w:rFonts w:ascii="Times New Roman" w:hAnsi="Times New Roman" w:cs="Times New Roman"/>
          <w:b/>
          <w:sz w:val="24"/>
          <w:szCs w:val="24"/>
        </w:rPr>
        <w:t>6. Реорганизация и ликвидация сетевого взаимодействия образовательных учреждений в рамках организации предпрофильно</w:t>
      </w:r>
      <w:r w:rsidR="002270B9">
        <w:rPr>
          <w:rFonts w:ascii="Times New Roman" w:hAnsi="Times New Roman" w:cs="Times New Roman"/>
          <w:b/>
          <w:sz w:val="24"/>
          <w:szCs w:val="24"/>
        </w:rPr>
        <w:t>й подготовки.</w:t>
      </w:r>
      <w:r w:rsidRPr="00736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A5B" w:rsidRPr="00736A5B" w:rsidRDefault="00D90E3B" w:rsidP="00736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lastRenderedPageBreak/>
        <w:t xml:space="preserve">6.1.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C2D5D" w:rsidRPr="00736A5B" w:rsidRDefault="00D90E3B" w:rsidP="00736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A5B">
        <w:rPr>
          <w:rFonts w:ascii="Times New Roman" w:hAnsi="Times New Roman" w:cs="Times New Roman"/>
          <w:sz w:val="24"/>
          <w:szCs w:val="24"/>
        </w:rPr>
        <w:t xml:space="preserve">6.2. Ликвидация сетевого взаимодействия образовательных учреждений может осуществляться по </w:t>
      </w:r>
      <w:r w:rsidR="00736A5B" w:rsidRPr="00736A5B">
        <w:rPr>
          <w:rFonts w:ascii="Times New Roman" w:hAnsi="Times New Roman" w:cs="Times New Roman"/>
          <w:sz w:val="24"/>
          <w:szCs w:val="24"/>
        </w:rPr>
        <w:t xml:space="preserve">обоюдному решению </w:t>
      </w:r>
      <w:r w:rsidRPr="00736A5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736A5B" w:rsidRPr="00736A5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C2D5D" w:rsidRPr="00736A5B" w:rsidSect="002D09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3B"/>
    <w:rsid w:val="000C2D5D"/>
    <w:rsid w:val="00210B96"/>
    <w:rsid w:val="002270B9"/>
    <w:rsid w:val="0027522B"/>
    <w:rsid w:val="002D098F"/>
    <w:rsid w:val="006B574A"/>
    <w:rsid w:val="006B7B81"/>
    <w:rsid w:val="00736A5B"/>
    <w:rsid w:val="008413BE"/>
    <w:rsid w:val="00A37976"/>
    <w:rsid w:val="00B25DFA"/>
    <w:rsid w:val="00D324B8"/>
    <w:rsid w:val="00D67FD3"/>
    <w:rsid w:val="00D9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F014-E1BA-4ED9-A210-35B6A3FC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Зареченская СОШ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ТП</dc:creator>
  <cp:lastModifiedBy>User</cp:lastModifiedBy>
  <cp:revision>2</cp:revision>
  <dcterms:created xsi:type="dcterms:W3CDTF">2017-01-27T12:04:00Z</dcterms:created>
  <dcterms:modified xsi:type="dcterms:W3CDTF">2017-01-27T12:04:00Z</dcterms:modified>
</cp:coreProperties>
</file>